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val="0"/>
          <w:caps w:val="0"/>
          <w:sz w:val="22"/>
          <w:szCs w:val="22"/>
        </w:rPr>
        <w:id w:val="513425883"/>
        <w:lock w:val="contentLocked"/>
        <w:placeholder>
          <w:docPart w:val="DefaultPlaceholder_-1854013440"/>
        </w:placeholder>
        <w:group/>
      </w:sdtPr>
      <w:sdtEndPr/>
      <w:sdtContent>
        <w:p w14:paraId="384212EE" w14:textId="1303AE95" w:rsidR="001F25E5" w:rsidRDefault="00A426BC" w:rsidP="00EC0A36">
          <w:pPr>
            <w:pStyle w:val="Title"/>
          </w:pPr>
          <w:r>
            <w:t xml:space="preserve">Form </w:t>
          </w:r>
          <w:r w:rsidR="00EC0A36">
            <w:t>3</w:t>
          </w:r>
          <w:r w:rsidR="001F25E5">
            <w:t>:</w:t>
          </w:r>
        </w:p>
        <w:p w14:paraId="59DD08C1" w14:textId="77777777" w:rsidR="006110D2" w:rsidRPr="00B86546" w:rsidRDefault="00A426BC" w:rsidP="00707159">
          <w:pPr>
            <w:pStyle w:val="Title"/>
          </w:pPr>
          <w:r w:rsidRPr="00A426BC">
            <w:t>Decision to establish a subcommittee</w:t>
          </w:r>
        </w:p>
        <w:p w14:paraId="0FA5BB38" w14:textId="77777777" w:rsidR="00344C41" w:rsidRPr="00C504DB" w:rsidRDefault="00344C41" w:rsidP="00C504DB">
          <w:pPr>
            <w:pStyle w:val="Underline"/>
          </w:pPr>
        </w:p>
        <w:p w14:paraId="640C046B" w14:textId="77777777" w:rsidR="00C504DB" w:rsidRDefault="00C504DB" w:rsidP="00C504DB"/>
        <w:p w14:paraId="3C127C1A" w14:textId="77777777" w:rsidR="002B3E1A" w:rsidRDefault="002B3E1A" w:rsidP="00C504DB">
          <w:r w:rsidRPr="002B3E1A">
            <w:t xml:space="preserve">This form shall be completed by the secretariat of the ISO parent technical committee concerned and be submitted to the </w:t>
          </w:r>
          <w:r w:rsidR="00667DE4">
            <w:t xml:space="preserve">ISO </w:t>
          </w:r>
          <w:r w:rsidRPr="002B3E1A">
            <w:t>Central Secretariat which will assign it a reference number and submit it to the Technical Management Board for ratification of the decision.</w:t>
          </w:r>
        </w:p>
        <w:p w14:paraId="2C2FB542" w14:textId="77777777" w:rsidR="002B3E1A" w:rsidRDefault="002B3E1A" w:rsidP="00C504DB"/>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4678"/>
            <w:gridCol w:w="4678"/>
          </w:tblGrid>
          <w:tr w:rsidR="00A62B5D" w:rsidRPr="006110D2" w14:paraId="40C184F7" w14:textId="77777777" w:rsidTr="00A426BC">
            <w:trPr>
              <w:cantSplit/>
            </w:trPr>
            <w:tc>
              <w:tcPr>
                <w:tcW w:w="4678" w:type="dxa"/>
              </w:tcPr>
              <w:p w14:paraId="3D496737" w14:textId="77777777" w:rsidR="00A62B5D" w:rsidRPr="00591C6C" w:rsidRDefault="00A426BC" w:rsidP="00A62B5D">
                <w:pPr>
                  <w:rPr>
                    <w:b/>
                    <w:bCs/>
                  </w:rPr>
                </w:pPr>
                <w:r>
                  <w:rPr>
                    <w:b/>
                    <w:bCs/>
                  </w:rPr>
                  <w:t>Date of decision</w:t>
                </w:r>
              </w:p>
              <w:sdt>
                <w:sdtPr>
                  <w:id w:val="-484015144"/>
                  <w:placeholder>
                    <w:docPart w:val="DACF5D979266424A99F02C689D03BA6F"/>
                  </w:placeholder>
                  <w:showingPlcHdr/>
                  <w:date>
                    <w:dateFormat w:val="yyyy-MM-dd"/>
                    <w:lid w:val="en-GB"/>
                    <w:storeMappedDataAs w:val="dateTime"/>
                    <w:calendar w:val="gregorian"/>
                  </w:date>
                </w:sdtPr>
                <w:sdtEndPr/>
                <w:sdtContent>
                  <w:p w14:paraId="44097256" w14:textId="77777777" w:rsidR="00A62B5D" w:rsidRPr="006110D2" w:rsidRDefault="00A62B5D" w:rsidP="00A426BC">
                    <w:r w:rsidRPr="0033154E">
                      <w:rPr>
                        <w:rStyle w:val="PlaceholderText"/>
                      </w:rPr>
                      <w:t>Click here to enter a date.</w:t>
                    </w:r>
                  </w:p>
                </w:sdtContent>
              </w:sdt>
            </w:tc>
            <w:tc>
              <w:tcPr>
                <w:tcW w:w="4678" w:type="dxa"/>
                <w:tcBorders>
                  <w:bottom w:val="single" w:sz="4" w:space="0" w:color="auto"/>
                </w:tcBorders>
              </w:tcPr>
              <w:p w14:paraId="3974206A" w14:textId="77777777" w:rsidR="00A426BC" w:rsidRDefault="00A426BC" w:rsidP="00A62B5D">
                <w:pPr>
                  <w:rPr>
                    <w:b/>
                    <w:bCs/>
                  </w:rPr>
                </w:pPr>
                <w:r w:rsidRPr="00A426BC">
                  <w:rPr>
                    <w:b/>
                    <w:bCs/>
                  </w:rPr>
                  <w:t>New subcommittee number</w:t>
                </w:r>
              </w:p>
              <w:p w14:paraId="370C4DD0" w14:textId="77777777" w:rsidR="00A426BC" w:rsidRDefault="00A426BC" w:rsidP="00A62B5D">
                <w:pPr>
                  <w:rPr>
                    <w:b/>
                    <w:bCs/>
                  </w:rPr>
                </w:pPr>
              </w:p>
              <w:p w14:paraId="6E11ED17" w14:textId="77777777" w:rsidR="00A62B5D" w:rsidRPr="00C75824" w:rsidRDefault="00A426BC" w:rsidP="0007569A">
                <w:pPr>
                  <w:rPr>
                    <w:b/>
                    <w:bCs/>
                  </w:rPr>
                </w:pPr>
                <w:r w:rsidRPr="00A426BC">
                  <w:rPr>
                    <w:b/>
                    <w:bCs/>
                  </w:rPr>
                  <w:t>ISO/TC</w:t>
                </w:r>
                <w:r w:rsidRPr="0007569A">
                  <w:t xml:space="preserve"> </w:t>
                </w:r>
                <w:sdt>
                  <w:sdtPr>
                    <w:id w:val="1234356464"/>
                    <w:placeholder>
                      <w:docPart w:val="376207C227ED4355A5984C0B49D8AE07"/>
                    </w:placeholder>
                    <w:showingPlcHdr/>
                  </w:sdtPr>
                  <w:sdtEndPr/>
                  <w:sdtContent>
                    <w:r w:rsidR="0007569A" w:rsidRPr="00101A31">
                      <w:rPr>
                        <w:rStyle w:val="PlaceholderText"/>
                      </w:rPr>
                      <w:t>Enter Number</w:t>
                    </w:r>
                  </w:sdtContent>
                </w:sdt>
                <w:r w:rsidR="0007569A" w:rsidRPr="00A426BC">
                  <w:rPr>
                    <w:b/>
                    <w:bCs/>
                  </w:rPr>
                  <w:t xml:space="preserve"> </w:t>
                </w:r>
                <w:r w:rsidRPr="00A426BC">
                  <w:rPr>
                    <w:b/>
                    <w:bCs/>
                  </w:rPr>
                  <w:t>/SC</w:t>
                </w:r>
                <w:r w:rsidRPr="0007569A">
                  <w:t xml:space="preserve"> </w:t>
                </w:r>
                <w:sdt>
                  <w:sdtPr>
                    <w:id w:val="-1515455351"/>
                    <w:placeholder>
                      <w:docPart w:val="095A7536C8DF4CAB8E32FBF66A312B35"/>
                    </w:placeholder>
                    <w:showingPlcHdr/>
                  </w:sdtPr>
                  <w:sdtEndPr/>
                  <w:sdtContent>
                    <w:r w:rsidR="0007569A" w:rsidRPr="00101A31">
                      <w:rPr>
                        <w:rStyle w:val="PlaceholderText"/>
                      </w:rPr>
                      <w:t>Enter Number</w:t>
                    </w:r>
                  </w:sdtContent>
                </w:sdt>
              </w:p>
            </w:tc>
          </w:tr>
        </w:tbl>
        <w:p w14:paraId="5B16CA13" w14:textId="77777777" w:rsidR="001F25E5" w:rsidRPr="001F25E5" w:rsidRDefault="001F25E5" w:rsidP="00387B8B">
          <w:pPr>
            <w:keepNext/>
            <w:spacing w:after="120"/>
          </w:pPr>
        </w:p>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001F25E5" w:rsidRPr="006110D2" w14:paraId="2EAD0E87" w14:textId="77777777" w:rsidTr="00F56E73">
            <w:trPr>
              <w:cantSplit/>
            </w:trPr>
            <w:tc>
              <w:tcPr>
                <w:tcW w:w="9356" w:type="dxa"/>
              </w:tcPr>
              <w:p w14:paraId="14532CA5" w14:textId="77777777" w:rsidR="00037518" w:rsidRDefault="002B3E1A" w:rsidP="002B3E1A">
                <w:pPr>
                  <w:jc w:val="left"/>
                </w:pPr>
                <w:r w:rsidRPr="002B3E1A">
                  <w:rPr>
                    <w:b/>
                    <w:bCs/>
                  </w:rPr>
                  <w:t>Title of subcommittee</w:t>
                </w:r>
              </w:p>
              <w:p w14:paraId="55E48570" w14:textId="77777777" w:rsidR="001F25E5" w:rsidRDefault="002B3E1A" w:rsidP="00037518">
                <w:pPr>
                  <w:jc w:val="left"/>
                </w:pPr>
                <w:r w:rsidRPr="002B3E1A">
                  <w:t>(</w:t>
                </w:r>
                <w:r w:rsidR="00037518">
                  <w:t>T</w:t>
                </w:r>
                <w:r w:rsidRPr="002B3E1A">
                  <w:t>he title shall be unambiguous and as concise as possible</w:t>
                </w:r>
                <w:r w:rsidR="00191091">
                  <w:t>.</w:t>
                </w:r>
                <w:r w:rsidRPr="002B3E1A">
                  <w:t>)</w:t>
                </w:r>
              </w:p>
              <w:p w14:paraId="3AE00F2D" w14:textId="77777777" w:rsidR="002B3E1A" w:rsidRPr="002B3E1A" w:rsidRDefault="002B3E1A" w:rsidP="00F56E73">
                <w:pPr>
                  <w:jc w:val="left"/>
                </w:pPr>
              </w:p>
              <w:sdt>
                <w:sdtPr>
                  <w:id w:val="1084412470"/>
                  <w:placeholder>
                    <w:docPart w:val="DefaultPlaceholder_1081868574"/>
                  </w:placeholder>
                  <w:showingPlcHdr/>
                </w:sdtPr>
                <w:sdtEndPr/>
                <w:sdtContent>
                  <w:p w14:paraId="40B303FE" w14:textId="77777777" w:rsidR="001F25E5" w:rsidRPr="007B518A" w:rsidRDefault="001F25E5" w:rsidP="007B518A">
                    <w:pPr>
                      <w:jc w:val="left"/>
                    </w:pPr>
                    <w:r w:rsidRPr="0033154E">
                      <w:rPr>
                        <w:rStyle w:val="PlaceholderText"/>
                      </w:rPr>
                      <w:t>Click here to enter text.</w:t>
                    </w:r>
                  </w:p>
                </w:sdtContent>
              </w:sdt>
            </w:tc>
          </w:tr>
          <w:tr w:rsidR="001F25E5" w:rsidRPr="006110D2" w14:paraId="5E8E1141" w14:textId="77777777" w:rsidTr="00F56E73">
            <w:trPr>
              <w:cantSplit/>
            </w:trPr>
            <w:tc>
              <w:tcPr>
                <w:tcW w:w="9356" w:type="dxa"/>
              </w:tcPr>
              <w:p w14:paraId="4013100F" w14:textId="77777777" w:rsidR="00037518" w:rsidRDefault="002B3E1A" w:rsidP="002B3E1A">
                <w:r w:rsidRPr="002B3E1A">
                  <w:rPr>
                    <w:b/>
                    <w:bCs/>
                  </w:rPr>
                  <w:t>Scope</w:t>
                </w:r>
              </w:p>
              <w:p w14:paraId="365BE013" w14:textId="77777777" w:rsidR="002E7F4C" w:rsidRDefault="00037518" w:rsidP="002B3E1A">
                <w:r>
                  <w:t>(T</w:t>
                </w:r>
                <w:r w:rsidR="002B3E1A" w:rsidRPr="002B3E1A">
                  <w:t>he scope shall define precisely the limits of the proposed field of activity of the subcommittee within the defined scope of the parent technical committee and shall begin with "Standardization of ..." or "Standardization in the field of ..."</w:t>
                </w:r>
                <w:r>
                  <w:t>.</w:t>
                </w:r>
                <w:r w:rsidR="002B3E1A" w:rsidRPr="002B3E1A">
                  <w:t>)</w:t>
                </w:r>
              </w:p>
              <w:p w14:paraId="7DAFFD75" w14:textId="77777777" w:rsidR="002B3E1A" w:rsidRPr="002B3E1A" w:rsidRDefault="002B3E1A" w:rsidP="00F56E73">
                <w:pPr>
                  <w:jc w:val="left"/>
                </w:pPr>
              </w:p>
              <w:sdt>
                <w:sdtPr>
                  <w:id w:val="1568543172"/>
                  <w:placeholder>
                    <w:docPart w:val="35C9F4A83C7A47B79FCAFD79CC7C8188"/>
                  </w:placeholder>
                </w:sdtPr>
                <w:sdtEndPr/>
                <w:sdtContent>
                  <w:sdt>
                    <w:sdtPr>
                      <w:id w:val="1240595586"/>
                      <w:placeholder>
                        <w:docPart w:val="DefaultPlaceholder_1081868574"/>
                      </w:placeholder>
                      <w:showingPlcHdr/>
                    </w:sdtPr>
                    <w:sdtEndPr/>
                    <w:sdtContent>
                      <w:p w14:paraId="639B796C" w14:textId="77777777" w:rsidR="001F25E5" w:rsidRPr="00C17E91" w:rsidRDefault="001F25E5" w:rsidP="00447E34">
                        <w:pPr>
                          <w:jc w:val="left"/>
                        </w:pPr>
                        <w:r w:rsidRPr="0033154E">
                          <w:rPr>
                            <w:rStyle w:val="PlaceholderText"/>
                          </w:rPr>
                          <w:t>Click here to enter text.</w:t>
                        </w:r>
                      </w:p>
                    </w:sdtContent>
                  </w:sdt>
                </w:sdtContent>
              </w:sdt>
            </w:tc>
          </w:tr>
          <w:tr w:rsidR="001F25E5" w:rsidRPr="006110D2" w14:paraId="179308A5" w14:textId="77777777" w:rsidTr="00F56E73">
            <w:trPr>
              <w:cantSplit/>
            </w:trPr>
            <w:tc>
              <w:tcPr>
                <w:tcW w:w="9356" w:type="dxa"/>
              </w:tcPr>
              <w:p w14:paraId="0B38CF78" w14:textId="77777777" w:rsidR="00037518" w:rsidRDefault="002B3E1A" w:rsidP="002B3E1A">
                <w:r w:rsidRPr="002B3E1A">
                  <w:rPr>
                    <w:b/>
                    <w:bCs/>
                  </w:rPr>
                  <w:t>Purpose and justification</w:t>
                </w:r>
              </w:p>
              <w:p w14:paraId="1D7BF4CE" w14:textId="77777777" w:rsidR="002E7F4C" w:rsidRDefault="00037518" w:rsidP="002B3E1A">
                <w:r>
                  <w:t>(T</w:t>
                </w:r>
                <w:r w:rsidR="002B3E1A" w:rsidRPr="002B3E1A">
                  <w:t>he justification shall explain why it is considered necessary to establish a subsidiary body within the parent technical committee, taking into account the additional resources that will be required to operate the subcommittee secretariat</w:t>
                </w:r>
                <w:r>
                  <w:t>.</w:t>
                </w:r>
                <w:r w:rsidR="002B3E1A" w:rsidRPr="002B3E1A">
                  <w:t>)</w:t>
                </w:r>
              </w:p>
              <w:p w14:paraId="376B3DE1" w14:textId="77777777" w:rsidR="002B3E1A" w:rsidRPr="002B3E1A" w:rsidRDefault="002B3E1A" w:rsidP="00F56E73">
                <w:pPr>
                  <w:jc w:val="left"/>
                </w:pPr>
              </w:p>
              <w:sdt>
                <w:sdtPr>
                  <w:id w:val="2098677644"/>
                  <w:placeholder>
                    <w:docPart w:val="DefaultPlaceholder_1081868574"/>
                  </w:placeholder>
                  <w:showingPlcHdr/>
                </w:sdtPr>
                <w:sdtEndPr/>
                <w:sdtContent>
                  <w:p w14:paraId="2831BFAD" w14:textId="77777777" w:rsidR="001F25E5" w:rsidRPr="007B518A" w:rsidRDefault="001F25E5" w:rsidP="007B518A">
                    <w:pPr>
                      <w:jc w:val="left"/>
                    </w:pPr>
                    <w:r w:rsidRPr="0033154E">
                      <w:rPr>
                        <w:rStyle w:val="PlaceholderText"/>
                      </w:rPr>
                      <w:t>Click here to enter text.</w:t>
                    </w:r>
                  </w:p>
                </w:sdtContent>
              </w:sdt>
            </w:tc>
          </w:tr>
          <w:tr w:rsidR="001F25E5" w:rsidRPr="006110D2" w14:paraId="10AD8B34" w14:textId="77777777" w:rsidTr="00F56E73">
            <w:trPr>
              <w:cantSplit/>
            </w:trPr>
            <w:tc>
              <w:tcPr>
                <w:tcW w:w="9356" w:type="dxa"/>
              </w:tcPr>
              <w:p w14:paraId="7EBF6FA3" w14:textId="77777777" w:rsidR="00037518" w:rsidRDefault="00C75824" w:rsidP="00C75824">
                <w:r w:rsidRPr="00C75824">
                  <w:rPr>
                    <w:b/>
                    <w:bCs/>
                  </w:rPr>
                  <w:t>Survey of similar work undertaken in other bodies</w:t>
                </w:r>
              </w:p>
              <w:p w14:paraId="112ACE48" w14:textId="77777777" w:rsidR="001F25E5" w:rsidRDefault="00037518" w:rsidP="00C75824">
                <w:r>
                  <w:t>(R</w:t>
                </w:r>
                <w:r w:rsidR="00C75824" w:rsidRPr="00C75824">
                  <w:t>elevant documents to be considered: national standards or other normative documents</w:t>
                </w:r>
                <w:r>
                  <w:t>.</w:t>
                </w:r>
                <w:r w:rsidR="00C75824" w:rsidRPr="00C75824">
                  <w:t>)</w:t>
                </w:r>
              </w:p>
              <w:p w14:paraId="3238629E" w14:textId="77777777" w:rsidR="00C75824" w:rsidRDefault="00C75824" w:rsidP="00C75824"/>
              <w:sdt>
                <w:sdtPr>
                  <w:id w:val="-1641021410"/>
                  <w:placeholder>
                    <w:docPart w:val="DefaultPlaceholder_1081868574"/>
                  </w:placeholder>
                  <w:showingPlcHdr/>
                </w:sdtPr>
                <w:sdtEndPr/>
                <w:sdtContent>
                  <w:p w14:paraId="382C25A9" w14:textId="77777777" w:rsidR="007B518A" w:rsidRPr="006110D2" w:rsidRDefault="007B518A" w:rsidP="00F56E73">
                    <w:pPr>
                      <w:pStyle w:val="NormalHanging8mm"/>
                    </w:pPr>
                    <w:r w:rsidRPr="0033154E">
                      <w:rPr>
                        <w:rStyle w:val="PlaceholderText"/>
                      </w:rPr>
                      <w:t>Click here to enter text.</w:t>
                    </w:r>
                  </w:p>
                </w:sdtContent>
              </w:sdt>
            </w:tc>
          </w:tr>
          <w:tr w:rsidR="001F25E5" w:rsidRPr="006110D2" w14:paraId="2FE66A14" w14:textId="77777777" w:rsidTr="00F56E73">
            <w:trPr>
              <w:cantSplit/>
            </w:trPr>
            <w:tc>
              <w:tcPr>
                <w:tcW w:w="9356" w:type="dxa"/>
              </w:tcPr>
              <w:p w14:paraId="6CC21651" w14:textId="77777777" w:rsidR="00037518" w:rsidRDefault="00C75824" w:rsidP="00C75824">
                <w:r w:rsidRPr="00C75824">
                  <w:rPr>
                    <w:b/>
                    <w:bCs/>
                  </w:rPr>
                  <w:t>Member bodies</w:t>
                </w:r>
              </w:p>
              <w:p w14:paraId="6CDF05C1" w14:textId="77777777" w:rsidR="001F25E5" w:rsidRDefault="00037518" w:rsidP="00C75824">
                <w:r>
                  <w:t>(A</w:t>
                </w:r>
                <w:r w:rsidR="00C75824" w:rsidRPr="00C75824">
                  <w:t>t least five members of the parent technical committee, having expressed their intention to participate actively in the work of the subcommittee</w:t>
                </w:r>
                <w:r>
                  <w:t>.</w:t>
                </w:r>
                <w:r w:rsidR="00C75824" w:rsidRPr="00C75824">
                  <w:t>)</w:t>
                </w:r>
              </w:p>
              <w:p w14:paraId="42EC9F58" w14:textId="77777777" w:rsidR="00C75824" w:rsidRPr="00C75824" w:rsidRDefault="00C75824" w:rsidP="00B86546">
                <w:pPr>
                  <w:tabs>
                    <w:tab w:val="left" w:pos="1639"/>
                    <w:tab w:val="left" w:pos="2773"/>
                  </w:tabs>
                  <w:jc w:val="left"/>
                  <w:rPr>
                    <w:lang w:val="en-US"/>
                  </w:rPr>
                </w:pPr>
              </w:p>
              <w:sdt>
                <w:sdtPr>
                  <w:rPr>
                    <w:lang w:val="en-US"/>
                  </w:rPr>
                  <w:id w:val="-1537038800"/>
                  <w:placeholder>
                    <w:docPart w:val="DefaultPlaceholder_1081868574"/>
                  </w:placeholder>
                  <w:showingPlcHdr/>
                </w:sdtPr>
                <w:sdtEndPr/>
                <w:sdtContent>
                  <w:p w14:paraId="0AA9D1E8" w14:textId="77777777" w:rsidR="007B518A" w:rsidRPr="007B518A" w:rsidRDefault="007B518A" w:rsidP="00B86546">
                    <w:pPr>
                      <w:tabs>
                        <w:tab w:val="left" w:pos="1639"/>
                        <w:tab w:val="left" w:pos="2773"/>
                      </w:tabs>
                      <w:jc w:val="left"/>
                      <w:rPr>
                        <w:lang w:val="en-US"/>
                      </w:rPr>
                    </w:pPr>
                    <w:r w:rsidRPr="0033154E">
                      <w:rPr>
                        <w:rStyle w:val="PlaceholderText"/>
                      </w:rPr>
                      <w:t>Click here to enter text.</w:t>
                    </w:r>
                  </w:p>
                </w:sdtContent>
              </w:sdt>
            </w:tc>
          </w:tr>
          <w:tr w:rsidR="001F25E5" w:rsidRPr="006110D2" w14:paraId="39DE42F7" w14:textId="77777777" w:rsidTr="00F56E73">
            <w:trPr>
              <w:cantSplit/>
            </w:trPr>
            <w:tc>
              <w:tcPr>
                <w:tcW w:w="9356" w:type="dxa"/>
              </w:tcPr>
              <w:p w14:paraId="35804EF8" w14:textId="77777777" w:rsidR="00037518" w:rsidRDefault="00C75824" w:rsidP="00C75824">
                <w:pPr>
                  <w:rPr>
                    <w:b/>
                    <w:bCs/>
                    <w:lang w:val="en-US"/>
                  </w:rPr>
                </w:pPr>
                <w:r w:rsidRPr="00C75824">
                  <w:rPr>
                    <w:b/>
                    <w:bCs/>
                    <w:lang w:val="en-US"/>
                  </w:rPr>
                  <w:t>Secretariat</w:t>
                </w:r>
              </w:p>
              <w:p w14:paraId="1662416F" w14:textId="11EFF3C0" w:rsidR="00C75824" w:rsidRPr="00C75824" w:rsidRDefault="00037518" w:rsidP="00C75824">
                <w:pPr>
                  <w:rPr>
                    <w:lang w:val="en-US"/>
                  </w:rPr>
                </w:pPr>
                <w:r>
                  <w:rPr>
                    <w:lang w:val="en-US"/>
                  </w:rPr>
                  <w:t>(M</w:t>
                </w:r>
                <w:r w:rsidR="00C75824">
                  <w:rPr>
                    <w:lang w:val="en-US"/>
                  </w:rPr>
                  <w:t>ember body – one of those listed above –</w:t>
                </w:r>
                <w:r w:rsidR="00C75824" w:rsidRPr="00C75824">
                  <w:rPr>
                    <w:lang w:val="en-US"/>
                  </w:rPr>
                  <w:t xml:space="preserve"> having confirmed its readiness to undertake the secretariat of the subcommittee) (</w:t>
                </w:r>
                <w:hyperlink r:id="rId8" w:history="1">
                  <w:r w:rsidR="00C75824" w:rsidRPr="00C75824">
                    <w:rPr>
                      <w:rStyle w:val="Hyperlink"/>
                      <w:lang w:val="en-US"/>
                    </w:rPr>
                    <w:t>see</w:t>
                  </w:r>
                  <w:r w:rsidR="00A852BC">
                    <w:rPr>
                      <w:rStyle w:val="Hyperlink"/>
                      <w:lang w:val="en-US"/>
                    </w:rPr>
                    <w:t xml:space="preserve"> Clause</w:t>
                  </w:r>
                  <w:r w:rsidR="00C75824" w:rsidRPr="00C75824">
                    <w:rPr>
                      <w:rStyle w:val="Hyperlink"/>
                      <w:lang w:val="en-US"/>
                    </w:rPr>
                    <w:t xml:space="preserve"> 1.9 and </w:t>
                  </w:r>
                  <w:r w:rsidR="00A852BC">
                    <w:rPr>
                      <w:rStyle w:val="Hyperlink"/>
                      <w:lang w:val="en-US"/>
                    </w:rPr>
                    <w:t>A</w:t>
                  </w:r>
                  <w:r w:rsidR="00C75824" w:rsidRPr="00C75824">
                    <w:rPr>
                      <w:rStyle w:val="Hyperlink"/>
                      <w:lang w:val="en-US"/>
                    </w:rPr>
                    <w:t>nnex D of the ISO/IEC Directives</w:t>
                  </w:r>
                </w:hyperlink>
                <w:r w:rsidR="00A852BC">
                  <w:rPr>
                    <w:rStyle w:val="Hyperlink"/>
                    <w:lang w:val="en-US"/>
                  </w:rPr>
                  <w:t xml:space="preserve"> </w:t>
                </w:r>
                <w:r w:rsidR="00A852BC" w:rsidRPr="00A852BC">
                  <w:rPr>
                    <w:rStyle w:val="Hyperlink"/>
                    <w:lang w:val="en-US"/>
                  </w:rPr>
                  <w:t>Part 1</w:t>
                </w:r>
                <w:r>
                  <w:rPr>
                    <w:rStyle w:val="Hyperlink"/>
                    <w:lang w:val="en-US"/>
                  </w:rPr>
                  <w:t>.</w:t>
                </w:r>
                <w:r w:rsidR="00C75824" w:rsidRPr="00C75824">
                  <w:rPr>
                    <w:lang w:val="en-US"/>
                  </w:rPr>
                  <w:t>)</w:t>
                </w:r>
              </w:p>
              <w:p w14:paraId="527501C9" w14:textId="77777777" w:rsidR="001F25E5" w:rsidRDefault="001F25E5" w:rsidP="00F56E73">
                <w:pPr>
                  <w:pStyle w:val="NormalHanging8mm"/>
                  <w:rPr>
                    <w:lang w:val="en-US"/>
                  </w:rPr>
                </w:pPr>
              </w:p>
              <w:sdt>
                <w:sdtPr>
                  <w:rPr>
                    <w:lang w:val="en-US"/>
                  </w:rPr>
                  <w:id w:val="785859151"/>
                  <w:placeholder>
                    <w:docPart w:val="DefaultPlaceholder_1081868574"/>
                  </w:placeholder>
                  <w:showingPlcHdr/>
                </w:sdtPr>
                <w:sdtEndPr/>
                <w:sdtContent>
                  <w:p w14:paraId="6DD25A47" w14:textId="77777777" w:rsidR="007B518A" w:rsidRPr="007B518A" w:rsidRDefault="007B518A" w:rsidP="00F56E73">
                    <w:pPr>
                      <w:pStyle w:val="NormalHanging8mm"/>
                      <w:rPr>
                        <w:lang w:val="en-US"/>
                      </w:rPr>
                    </w:pPr>
                    <w:r w:rsidRPr="0033154E">
                      <w:rPr>
                        <w:rStyle w:val="PlaceholderText"/>
                      </w:rPr>
                      <w:t>Click here to enter text.</w:t>
                    </w:r>
                  </w:p>
                </w:sdtContent>
              </w:sdt>
            </w:tc>
          </w:tr>
          <w:tr w:rsidR="001F25E5" w:rsidRPr="006110D2" w14:paraId="1AD54B37" w14:textId="77777777" w:rsidTr="00F56E73">
            <w:trPr>
              <w:cantSplit/>
            </w:trPr>
            <w:tc>
              <w:tcPr>
                <w:tcW w:w="9356" w:type="dxa"/>
              </w:tcPr>
              <w:p w14:paraId="1EBBCA3C" w14:textId="77777777" w:rsidR="00037518" w:rsidRDefault="00C75824" w:rsidP="00C75824">
                <w:pPr>
                  <w:rPr>
                    <w:lang w:val="en-US"/>
                  </w:rPr>
                </w:pPr>
                <w:r w:rsidRPr="00C75824">
                  <w:rPr>
                    <w:b/>
                    <w:bCs/>
                    <w:lang w:val="en-US"/>
                  </w:rPr>
                  <w:lastRenderedPageBreak/>
                  <w:t>Liaison organizations</w:t>
                </w:r>
              </w:p>
              <w:p w14:paraId="254A24BC" w14:textId="77777777" w:rsidR="007B518A" w:rsidRPr="007B518A" w:rsidRDefault="00037518" w:rsidP="00C75824">
                <w:pPr>
                  <w:rPr>
                    <w:lang w:val="en-US"/>
                  </w:rPr>
                </w:pPr>
                <w:r>
                  <w:rPr>
                    <w:lang w:val="en-US"/>
                  </w:rPr>
                  <w:t>(L</w:t>
                </w:r>
                <w:r w:rsidR="00C75824" w:rsidRPr="00C75824">
                  <w:rPr>
                    <w:lang w:val="en-US"/>
                  </w:rPr>
                  <w:t>ist of organizations or external or internal bodies with which cooperation and liaison should be established</w:t>
                </w:r>
                <w:r>
                  <w:rPr>
                    <w:lang w:val="en-US"/>
                  </w:rPr>
                  <w:t>.</w:t>
                </w:r>
                <w:r w:rsidR="00C75824" w:rsidRPr="00C75824">
                  <w:rPr>
                    <w:lang w:val="en-US"/>
                  </w:rPr>
                  <w:t>)</w:t>
                </w:r>
              </w:p>
              <w:p w14:paraId="286FF7F8" w14:textId="77777777" w:rsidR="001F25E5" w:rsidRDefault="001F25E5" w:rsidP="00F56E73">
                <w:pPr>
                  <w:jc w:val="left"/>
                  <w:rPr>
                    <w:lang w:val="en-US"/>
                  </w:rPr>
                </w:pPr>
              </w:p>
              <w:sdt>
                <w:sdtPr>
                  <w:rPr>
                    <w:lang w:val="en-US"/>
                  </w:rPr>
                  <w:id w:val="1107230008"/>
                  <w:placeholder>
                    <w:docPart w:val="DefaultPlaceholder_1081868574"/>
                  </w:placeholder>
                  <w:showingPlcHdr/>
                </w:sdtPr>
                <w:sdtEndPr/>
                <w:sdtContent>
                  <w:p w14:paraId="6A88BD5B" w14:textId="77777777" w:rsidR="007B518A" w:rsidRPr="007B518A" w:rsidRDefault="007B518A" w:rsidP="00F56E73">
                    <w:pPr>
                      <w:jc w:val="left"/>
                      <w:rPr>
                        <w:lang w:val="en-US"/>
                      </w:rPr>
                    </w:pPr>
                    <w:r w:rsidRPr="0033154E">
                      <w:rPr>
                        <w:rStyle w:val="PlaceholderText"/>
                      </w:rPr>
                      <w:t>Click here to enter text.</w:t>
                    </w:r>
                  </w:p>
                </w:sdtContent>
              </w:sdt>
            </w:tc>
          </w:tr>
          <w:tr w:rsidR="001F25E5" w:rsidRPr="006110D2" w14:paraId="3BC71A58" w14:textId="77777777" w:rsidTr="00F56E73">
            <w:trPr>
              <w:cantSplit/>
            </w:trPr>
            <w:tc>
              <w:tcPr>
                <w:tcW w:w="9356" w:type="dxa"/>
              </w:tcPr>
              <w:p w14:paraId="03B339D4" w14:textId="77777777" w:rsidR="00037518" w:rsidRDefault="00C75824" w:rsidP="007B518A">
                <w:pPr>
                  <w:rPr>
                    <w:lang w:val="en-US"/>
                  </w:rPr>
                </w:pPr>
                <w:r w:rsidRPr="00C75824">
                  <w:rPr>
                    <w:b/>
                    <w:bCs/>
                    <w:lang w:val="en-US"/>
                  </w:rPr>
                  <w:t>Other comments</w:t>
                </w:r>
              </w:p>
              <w:p w14:paraId="0DBE1A03" w14:textId="77777777" w:rsidR="007B518A" w:rsidRPr="007B518A" w:rsidRDefault="00C75824" w:rsidP="00037518">
                <w:pPr>
                  <w:rPr>
                    <w:b/>
                    <w:bCs/>
                    <w:lang w:val="en-US"/>
                  </w:rPr>
                </w:pPr>
                <w:r w:rsidRPr="00C75824">
                  <w:rPr>
                    <w:lang w:val="en-US"/>
                  </w:rPr>
                  <w:t>(</w:t>
                </w:r>
                <w:r w:rsidR="00037518">
                  <w:rPr>
                    <w:lang w:val="en-US"/>
                  </w:rPr>
                  <w:t>I</w:t>
                </w:r>
                <w:r w:rsidRPr="00C75824">
                  <w:rPr>
                    <w:lang w:val="en-US"/>
                  </w:rPr>
                  <w:t>f any)</w:t>
                </w:r>
              </w:p>
              <w:p w14:paraId="50F8AE12" w14:textId="77777777" w:rsidR="001F25E5" w:rsidRDefault="001F25E5" w:rsidP="00F56E73">
                <w:pPr>
                  <w:pStyle w:val="NormalHanging8mm"/>
                  <w:rPr>
                    <w:lang w:val="en-US"/>
                  </w:rPr>
                </w:pPr>
              </w:p>
              <w:sdt>
                <w:sdtPr>
                  <w:rPr>
                    <w:lang w:val="en-US"/>
                  </w:rPr>
                  <w:id w:val="-799067127"/>
                  <w:placeholder>
                    <w:docPart w:val="DefaultPlaceholder_1081868574"/>
                  </w:placeholder>
                  <w:showingPlcHdr/>
                </w:sdtPr>
                <w:sdtEndPr/>
                <w:sdtContent>
                  <w:p w14:paraId="6F3ABF3B" w14:textId="77777777" w:rsidR="007B518A" w:rsidRPr="007B518A" w:rsidRDefault="007B518A" w:rsidP="00F56E73">
                    <w:pPr>
                      <w:pStyle w:val="NormalHanging8mm"/>
                      <w:rPr>
                        <w:lang w:val="en-US"/>
                      </w:rPr>
                    </w:pPr>
                    <w:r w:rsidRPr="0033154E">
                      <w:rPr>
                        <w:rStyle w:val="PlaceholderText"/>
                      </w:rPr>
                      <w:t>Click here to enter text.</w:t>
                    </w:r>
                  </w:p>
                </w:sdtContent>
              </w:sdt>
            </w:tc>
          </w:tr>
          <w:tr w:rsidR="001F25E5" w:rsidRPr="006110D2" w14:paraId="5D7C4D3B" w14:textId="77777777" w:rsidTr="00F56E73">
            <w:trPr>
              <w:cantSplit/>
            </w:trPr>
            <w:tc>
              <w:tcPr>
                <w:tcW w:w="9356" w:type="dxa"/>
              </w:tcPr>
              <w:p w14:paraId="604A68A0" w14:textId="77777777" w:rsidR="00037518" w:rsidRDefault="00C75824" w:rsidP="00C75824">
                <w:pPr>
                  <w:rPr>
                    <w:lang w:val="en-US"/>
                  </w:rPr>
                </w:pPr>
                <w:r w:rsidRPr="00C75824">
                  <w:rPr>
                    <w:b/>
                    <w:bCs/>
                    <w:lang w:val="en-US"/>
                  </w:rPr>
                  <w:t>Programme of work</w:t>
                </w:r>
              </w:p>
              <w:p w14:paraId="219CA6FB" w14:textId="3D66BE0E" w:rsidR="008F20EB" w:rsidRDefault="00037518" w:rsidP="00C75824">
                <w:pPr>
                  <w:rPr>
                    <w:lang w:val="en-US"/>
                  </w:rPr>
                </w:pPr>
                <w:r>
                  <w:rPr>
                    <w:lang w:val="en-US"/>
                  </w:rPr>
                  <w:t>(L</w:t>
                </w:r>
                <w:r w:rsidR="00C75824" w:rsidRPr="00C75824">
                  <w:rPr>
                    <w:lang w:val="en-US"/>
                  </w:rPr>
                  <w:t xml:space="preserve">ist of principal </w:t>
                </w:r>
                <w:r w:rsidR="00667DE4">
                  <w:rPr>
                    <w:lang w:val="en-US"/>
                  </w:rPr>
                  <w:t>subjects</w:t>
                </w:r>
                <w:r w:rsidR="00667DE4" w:rsidRPr="00C75824">
                  <w:rPr>
                    <w:lang w:val="en-US"/>
                  </w:rPr>
                  <w:t xml:space="preserve"> </w:t>
                </w:r>
                <w:r w:rsidR="00C75824" w:rsidRPr="00C75824">
                  <w:rPr>
                    <w:lang w:val="en-US"/>
                  </w:rPr>
                  <w:t>which the parent technical committee wishes to be included within the limits given in the proposed subcommittee scope, indicating what aspects of the subject should be dealt with, e.g. terminology, test methods, dimensions and tolerances, performance requirements, technical specifications, etc.) (attach a separate page as annex, if necessary).</w:t>
                </w:r>
              </w:p>
              <w:p w14:paraId="11BEB165" w14:textId="77777777" w:rsidR="00C75824" w:rsidRPr="007B518A" w:rsidRDefault="00C75824" w:rsidP="00C75824">
                <w:pPr>
                  <w:rPr>
                    <w:lang w:val="en-US"/>
                  </w:rPr>
                </w:pPr>
              </w:p>
              <w:sdt>
                <w:sdtPr>
                  <w:id w:val="-1504122748"/>
                  <w:placeholder>
                    <w:docPart w:val="DefaultPlaceholder_1081868574"/>
                  </w:placeholder>
                  <w:showingPlcHdr/>
                </w:sdtPr>
                <w:sdtEndPr/>
                <w:sdtContent>
                  <w:p w14:paraId="5BA82ABC" w14:textId="77777777" w:rsidR="001F25E5" w:rsidRPr="006110D2" w:rsidRDefault="008F20EB" w:rsidP="00F56E73">
                    <w:pPr>
                      <w:jc w:val="left"/>
                    </w:pPr>
                    <w:r w:rsidRPr="0033154E">
                      <w:rPr>
                        <w:rStyle w:val="PlaceholderText"/>
                      </w:rPr>
                      <w:t>Click here to enter text.</w:t>
                    </w:r>
                  </w:p>
                </w:sdtContent>
              </w:sdt>
            </w:tc>
          </w:tr>
        </w:tbl>
        <w:p w14:paraId="04ABAF99" w14:textId="77777777" w:rsidR="00C75824" w:rsidRDefault="00C75824"/>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3118"/>
            <w:gridCol w:w="3119"/>
            <w:gridCol w:w="3119"/>
          </w:tblGrid>
          <w:tr w:rsidR="00C75824" w:rsidRPr="006110D2" w14:paraId="5FE9B4B0" w14:textId="77777777" w:rsidTr="00191091">
            <w:trPr>
              <w:cantSplit/>
              <w:trHeight w:val="1701"/>
            </w:trPr>
            <w:tc>
              <w:tcPr>
                <w:tcW w:w="3118" w:type="dxa"/>
              </w:tcPr>
              <w:p w14:paraId="497C27EB" w14:textId="2995E67F" w:rsidR="00C75824" w:rsidRDefault="007E7C58" w:rsidP="00F56E73">
                <w:pPr>
                  <w:jc w:val="left"/>
                  <w:rPr>
                    <w:b/>
                    <w:bCs/>
                  </w:rPr>
                </w:pPr>
                <w:r>
                  <w:rPr>
                    <w:b/>
                    <w:bCs/>
                  </w:rPr>
                  <w:t xml:space="preserve">Committee Manager </w:t>
                </w:r>
                <w:r w:rsidR="00191091">
                  <w:rPr>
                    <w:b/>
                    <w:bCs/>
                  </w:rPr>
                  <w:t>of ISO/TC</w:t>
                </w:r>
              </w:p>
              <w:sdt>
                <w:sdtPr>
                  <w:id w:val="-2064166505"/>
                  <w:placeholder>
                    <w:docPart w:val="F4FEC8E476404A258B4574CCE4BA1AE4"/>
                  </w:placeholder>
                  <w:showingPlcHdr/>
                </w:sdtPr>
                <w:sdtEndPr/>
                <w:sdtContent>
                  <w:p w14:paraId="3B144A13" w14:textId="77777777" w:rsidR="00C75824" w:rsidRPr="006110D2" w:rsidRDefault="00C75824" w:rsidP="00F56E73">
                    <w:pPr>
                      <w:jc w:val="left"/>
                    </w:pPr>
                    <w:r w:rsidRPr="0033154E">
                      <w:rPr>
                        <w:rStyle w:val="PlaceholderText"/>
                      </w:rPr>
                      <w:t>Click here to enter text.</w:t>
                    </w:r>
                  </w:p>
                </w:sdtContent>
              </w:sdt>
            </w:tc>
            <w:tc>
              <w:tcPr>
                <w:tcW w:w="3119" w:type="dxa"/>
              </w:tcPr>
              <w:p w14:paraId="146A7D5E" w14:textId="77777777" w:rsidR="00C75824" w:rsidRPr="00C75824" w:rsidRDefault="00191091" w:rsidP="00F56E73">
                <w:pPr>
                  <w:jc w:val="left"/>
                  <w:rPr>
                    <w:b/>
                    <w:bCs/>
                  </w:rPr>
                </w:pPr>
                <w:r>
                  <w:rPr>
                    <w:b/>
                    <w:bCs/>
                  </w:rPr>
                  <w:t>Name and signature</w:t>
                </w:r>
              </w:p>
              <w:sdt>
                <w:sdtPr>
                  <w:id w:val="541877110"/>
                  <w:placeholder>
                    <w:docPart w:val="DefaultPlaceholder_1081868574"/>
                  </w:placeholder>
                  <w:showingPlcHdr/>
                </w:sdtPr>
                <w:sdtEndPr/>
                <w:sdtContent>
                  <w:p w14:paraId="5458370B" w14:textId="77777777" w:rsidR="00C75824" w:rsidRPr="006110D2" w:rsidRDefault="00C75824" w:rsidP="00F56E73">
                    <w:pPr>
                      <w:jc w:val="left"/>
                    </w:pPr>
                    <w:r w:rsidRPr="0033154E">
                      <w:rPr>
                        <w:rStyle w:val="PlaceholderText"/>
                      </w:rPr>
                      <w:t>Click here to enter text.</w:t>
                    </w:r>
                  </w:p>
                </w:sdtContent>
              </w:sdt>
            </w:tc>
            <w:tc>
              <w:tcPr>
                <w:tcW w:w="3119" w:type="dxa"/>
              </w:tcPr>
              <w:p w14:paraId="57448E2A" w14:textId="77777777" w:rsidR="00C75824" w:rsidRPr="00C75824" w:rsidRDefault="00191091" w:rsidP="00F56E73">
                <w:pPr>
                  <w:jc w:val="left"/>
                  <w:rPr>
                    <w:b/>
                    <w:bCs/>
                  </w:rPr>
                </w:pPr>
                <w:r>
                  <w:rPr>
                    <w:b/>
                    <w:bCs/>
                  </w:rPr>
                  <w:t>Date</w:t>
                </w:r>
              </w:p>
              <w:sdt>
                <w:sdtPr>
                  <w:id w:val="-1160999618"/>
                  <w:placeholder>
                    <w:docPart w:val="DefaultPlaceholder_1081868576"/>
                  </w:placeholder>
                  <w:showingPlcHdr/>
                  <w:date>
                    <w:dateFormat w:val="yyyy-MM-dd"/>
                    <w:lid w:val="en-GB"/>
                    <w:storeMappedDataAs w:val="dateTime"/>
                    <w:calendar w:val="gregorian"/>
                  </w:date>
                </w:sdtPr>
                <w:sdtEndPr/>
                <w:sdtContent>
                  <w:p w14:paraId="7C0ED40B" w14:textId="77777777" w:rsidR="00C75824" w:rsidRPr="006110D2" w:rsidRDefault="00C75824" w:rsidP="00F56E73">
                    <w:pPr>
                      <w:jc w:val="left"/>
                    </w:pPr>
                    <w:r w:rsidRPr="008B6371">
                      <w:rPr>
                        <w:rStyle w:val="PlaceholderText"/>
                      </w:rPr>
                      <w:t>Click here to enter a date.</w:t>
                    </w:r>
                  </w:p>
                </w:sdtContent>
              </w:sdt>
            </w:tc>
          </w:tr>
        </w:tbl>
        <w:p w14:paraId="23C5A62C" w14:textId="1CEECA91" w:rsidR="00477C51" w:rsidRDefault="00535A86" w:rsidP="00900509"/>
      </w:sdtContent>
    </w:sdt>
    <w:sectPr w:rsidR="00477C51" w:rsidSect="004A154F">
      <w:headerReference w:type="default" r:id="rId9"/>
      <w:footerReference w:type="default" r:id="rId10"/>
      <w:headerReference w:type="first" r:id="rId11"/>
      <w:footerReference w:type="first" r:id="rId12"/>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A47B8" w14:textId="77777777" w:rsidR="00535A86" w:rsidRDefault="00535A86" w:rsidP="00C32E24">
      <w:r>
        <w:separator/>
      </w:r>
    </w:p>
  </w:endnote>
  <w:endnote w:type="continuationSeparator" w:id="0">
    <w:p w14:paraId="75BF5B40" w14:textId="77777777" w:rsidR="00535A86" w:rsidRDefault="00535A86"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752616"/>
      <w:docPartObj>
        <w:docPartGallery w:val="Page Numbers (Bottom of Page)"/>
        <w:docPartUnique/>
      </w:docPartObj>
    </w:sdtPr>
    <w:sdtEndPr/>
    <w:sdtContent>
      <w:p w14:paraId="00E71152" w14:textId="76B84D95" w:rsidR="00E105CE" w:rsidRPr="00E105CE" w:rsidRDefault="00667DE4" w:rsidP="004A154F">
        <w:pPr>
          <w:pStyle w:val="Footer"/>
        </w:pPr>
        <w:r>
          <w:t>V01/2019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678B0" w14:textId="178536DB" w:rsidR="00936BB2" w:rsidRPr="004A154F" w:rsidRDefault="00667DE4" w:rsidP="004A154F">
    <w:pPr>
      <w:pStyle w:val="Footer"/>
    </w:pPr>
    <w:r>
      <w:t>V01/2019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6FEC6" w14:textId="77777777" w:rsidR="00535A86" w:rsidRDefault="00535A86" w:rsidP="00C32E24">
      <w:r>
        <w:separator/>
      </w:r>
    </w:p>
  </w:footnote>
  <w:footnote w:type="continuationSeparator" w:id="0">
    <w:p w14:paraId="64590EF0" w14:textId="77777777" w:rsidR="00535A86" w:rsidRDefault="00535A86" w:rsidP="00C32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622F8" w14:textId="77777777" w:rsidR="00BF23DE" w:rsidRDefault="00BF23DE" w:rsidP="001577A7">
    <w:pPr>
      <w:pStyle w:val="Header"/>
    </w:pPr>
    <w:r w:rsidRPr="00203D4D">
      <w:rPr>
        <w:noProof/>
        <w:lang w:val="fr-CH" w:eastAsia="fr-CH"/>
      </w:rPr>
      <mc:AlternateContent>
        <mc:Choice Requires="wps">
          <w:drawing>
            <wp:inline distT="0" distB="0" distL="0" distR="0" wp14:anchorId="7A55B228" wp14:editId="44A08F8F">
              <wp:extent cx="3962400" cy="533400"/>
              <wp:effectExtent l="0" t="0" r="0" b="0"/>
              <wp:docPr id="2" name="Text Box 2"/>
              <wp:cNvGraphicFramePr/>
              <a:graphic xmlns:a="http://schemas.openxmlformats.org/drawingml/2006/main">
                <a:graphicData uri="http://schemas.microsoft.com/office/word/2010/wordprocessingShape">
                  <wps:wsp>
                    <wps:cNvSpPr txBox="1"/>
                    <wps:spPr>
                      <a:xfrm>
                        <a:off x="0" y="0"/>
                        <a:ext cx="39624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48D09" w14:textId="77777777" w:rsidR="00BF23DE" w:rsidRDefault="00A426BC" w:rsidP="00A426BC">
                          <w:pPr>
                            <w:jc w:val="left"/>
                          </w:pPr>
                          <w:r>
                            <w:rPr>
                              <w:b/>
                              <w:bCs/>
                            </w:rPr>
                            <w:t>Form 3</w:t>
                          </w:r>
                          <w:r w:rsidR="00F56E73" w:rsidRPr="00F56E73">
                            <w:rPr>
                              <w:b/>
                              <w:bCs/>
                            </w:rPr>
                            <w:t>:</w:t>
                          </w:r>
                          <w:r w:rsidR="00F56E73">
                            <w:t xml:space="preserve"> </w:t>
                          </w:r>
                          <w:r w:rsidRPr="00A426BC">
                            <w:t>Decision to establish a subcommittee</w:t>
                          </w:r>
                        </w:p>
                        <w:p w14:paraId="31135867"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611529">
                            <w:rPr>
                              <w:noProof/>
                            </w:rPr>
                            <w:t>2</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7A55B228" id="_x0000_t202" coordsize="21600,21600" o:spt="202" path="m,l,21600r21600,l21600,xe">
              <v:stroke joinstyle="miter"/>
              <v:path gradientshapeok="t" o:connecttype="rect"/>
            </v:shapetype>
            <v:shape id="Text Box 2" o:spid="_x0000_s1026" type="#_x0000_t202" style="width:312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" fillcolor="white [3201]" stroked="f" strokeweight=".5pt">
              <v:textbox inset="0,0,0,0">
                <w:txbxContent>
                  <w:p w14:paraId="2E348D09" w14:textId="77777777" w:rsidR="00BF23DE" w:rsidRDefault="00A426BC" w:rsidP="00A426BC">
                    <w:pPr>
                      <w:jc w:val="left"/>
                    </w:pPr>
                    <w:r>
                      <w:rPr>
                        <w:b/>
                        <w:bCs/>
                      </w:rPr>
                      <w:t>Form 3</w:t>
                    </w:r>
                    <w:r w:rsidR="00F56E73" w:rsidRPr="00F56E73">
                      <w:rPr>
                        <w:b/>
                        <w:bCs/>
                      </w:rPr>
                      <w:t>:</w:t>
                    </w:r>
                    <w:r w:rsidR="00F56E73">
                      <w:t xml:space="preserve"> </w:t>
                    </w:r>
                    <w:r w:rsidRPr="00A426BC">
                      <w:t>Decision to establish a subcommittee</w:t>
                    </w:r>
                  </w:p>
                  <w:p w14:paraId="31135867" w14:textId="77777777" w:rsidR="00BF23DE" w:rsidRPr="00C93D94" w:rsidRDefault="00BF23DE" w:rsidP="001733E5">
                    <w:pPr>
                      <w:jc w:val="left"/>
                    </w:pPr>
                    <w:r>
                      <w:t xml:space="preserve">Page </w:t>
                    </w:r>
                    <w:r>
                      <w:fldChar w:fldCharType="begin"/>
                    </w:r>
                    <w:r>
                      <w:instrText xml:space="preserve"> PAGE   \* MERGEFORMAT </w:instrText>
                    </w:r>
                    <w:r>
                      <w:fldChar w:fldCharType="separate"/>
                    </w:r>
                    <w:r w:rsidR="00611529">
                      <w:rPr>
                        <w:noProof/>
                      </w:rPr>
                      <w:t>2</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CB026" w14:textId="77777777" w:rsidR="00203D4D" w:rsidRDefault="004F4769">
    <w:pPr>
      <w:pStyle w:val="Header"/>
    </w:pPr>
    <w:r>
      <w:rPr>
        <w:noProof/>
        <w:lang w:val="fr-CH" w:eastAsia="fr-CH"/>
      </w:rPr>
      <w:drawing>
        <wp:anchor distT="0" distB="0" distL="114300" distR="114300" simplePos="0" relativeHeight="251665408" behindDoc="0" locked="0" layoutInCell="1" allowOverlap="1" wp14:anchorId="5EB0317F" wp14:editId="2867B918">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09D4CB4"/>
    <w:multiLevelType w:val="singleLevel"/>
    <w:tmpl w:val="100C0019"/>
    <w:lvl w:ilvl="0">
      <w:start w:val="1"/>
      <w:numFmt w:val="lowerLetter"/>
      <w:lvlText w:val="%1."/>
      <w:lvlJc w:val="left"/>
      <w:pPr>
        <w:ind w:left="643" w:hanging="360"/>
      </w:pPr>
    </w:lvl>
  </w:abstractNum>
  <w:abstractNum w:abstractNumId="20"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3"/>
  </w:num>
  <w:num w:numId="14">
    <w:abstractNumId w:val="11"/>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7"/>
  </w:num>
  <w:num w:numId="20">
    <w:abstractNumId w:val="15"/>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4"/>
  </w:num>
  <w:num w:numId="28">
    <w:abstractNumId w:val="14"/>
  </w:num>
  <w:num w:numId="29">
    <w:abstractNumId w:val="14"/>
  </w:num>
  <w:num w:numId="30">
    <w:abstractNumId w:val="14"/>
    <w:lvlOverride w:ilvl="1">
      <w:lvl w:ilvl="1">
        <w:start w:val="1"/>
        <w:numFmt w:val="decimal"/>
        <w:pStyle w:val="ListRegistration11"/>
        <w:lvlText w:val="%1.%2."/>
        <w:lvlJc w:val="left"/>
        <w:pPr>
          <w:ind w:left="851" w:hanging="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17"/>
    <w:rsid w:val="0000232A"/>
    <w:rsid w:val="0000661F"/>
    <w:rsid w:val="00030517"/>
    <w:rsid w:val="00037518"/>
    <w:rsid w:val="00067614"/>
    <w:rsid w:val="0007569A"/>
    <w:rsid w:val="0008060C"/>
    <w:rsid w:val="00092146"/>
    <w:rsid w:val="00092B63"/>
    <w:rsid w:val="0009677E"/>
    <w:rsid w:val="000A671D"/>
    <w:rsid w:val="000A74FC"/>
    <w:rsid w:val="000C421F"/>
    <w:rsid w:val="000D147B"/>
    <w:rsid w:val="00112453"/>
    <w:rsid w:val="001304FC"/>
    <w:rsid w:val="00131922"/>
    <w:rsid w:val="00132101"/>
    <w:rsid w:val="00151B3C"/>
    <w:rsid w:val="00151E4B"/>
    <w:rsid w:val="001577A7"/>
    <w:rsid w:val="00157FE6"/>
    <w:rsid w:val="001733E5"/>
    <w:rsid w:val="00182A43"/>
    <w:rsid w:val="001906D7"/>
    <w:rsid w:val="00191091"/>
    <w:rsid w:val="001C160B"/>
    <w:rsid w:val="001C669B"/>
    <w:rsid w:val="001D51B9"/>
    <w:rsid w:val="001E186A"/>
    <w:rsid w:val="001E4522"/>
    <w:rsid w:val="001F25E5"/>
    <w:rsid w:val="00203D4D"/>
    <w:rsid w:val="00214360"/>
    <w:rsid w:val="00222533"/>
    <w:rsid w:val="00237BC4"/>
    <w:rsid w:val="00253C57"/>
    <w:rsid w:val="00270520"/>
    <w:rsid w:val="002774B5"/>
    <w:rsid w:val="00280C82"/>
    <w:rsid w:val="00287CFD"/>
    <w:rsid w:val="00291D0C"/>
    <w:rsid w:val="00294ECE"/>
    <w:rsid w:val="002966A9"/>
    <w:rsid w:val="002968F3"/>
    <w:rsid w:val="002B3E1A"/>
    <w:rsid w:val="002B6089"/>
    <w:rsid w:val="002D224F"/>
    <w:rsid w:val="002E233F"/>
    <w:rsid w:val="002E7F4C"/>
    <w:rsid w:val="00304D1B"/>
    <w:rsid w:val="00313C7A"/>
    <w:rsid w:val="00344C41"/>
    <w:rsid w:val="0036356A"/>
    <w:rsid w:val="00377520"/>
    <w:rsid w:val="00377925"/>
    <w:rsid w:val="00387B8B"/>
    <w:rsid w:val="003A6996"/>
    <w:rsid w:val="003B5CE0"/>
    <w:rsid w:val="00406D1F"/>
    <w:rsid w:val="00430DB0"/>
    <w:rsid w:val="00447E34"/>
    <w:rsid w:val="00477C51"/>
    <w:rsid w:val="004A154F"/>
    <w:rsid w:val="004A6CA0"/>
    <w:rsid w:val="004B280B"/>
    <w:rsid w:val="004D537E"/>
    <w:rsid w:val="004F2298"/>
    <w:rsid w:val="004F4769"/>
    <w:rsid w:val="005045FB"/>
    <w:rsid w:val="00513446"/>
    <w:rsid w:val="00535A86"/>
    <w:rsid w:val="0055193F"/>
    <w:rsid w:val="0055733C"/>
    <w:rsid w:val="0058064A"/>
    <w:rsid w:val="00591C6C"/>
    <w:rsid w:val="00592D8C"/>
    <w:rsid w:val="00594A5D"/>
    <w:rsid w:val="00595ECF"/>
    <w:rsid w:val="005B01DB"/>
    <w:rsid w:val="005E7A1C"/>
    <w:rsid w:val="005F118A"/>
    <w:rsid w:val="005F6DA4"/>
    <w:rsid w:val="0060423B"/>
    <w:rsid w:val="006110D2"/>
    <w:rsid w:val="00611529"/>
    <w:rsid w:val="00622E3F"/>
    <w:rsid w:val="0063482D"/>
    <w:rsid w:val="00650EBF"/>
    <w:rsid w:val="00651D8E"/>
    <w:rsid w:val="00657880"/>
    <w:rsid w:val="00665295"/>
    <w:rsid w:val="00667DE4"/>
    <w:rsid w:val="0069674C"/>
    <w:rsid w:val="006A17E9"/>
    <w:rsid w:val="00707159"/>
    <w:rsid w:val="00716E96"/>
    <w:rsid w:val="00722254"/>
    <w:rsid w:val="00755E23"/>
    <w:rsid w:val="007863FE"/>
    <w:rsid w:val="00792893"/>
    <w:rsid w:val="007957DD"/>
    <w:rsid w:val="00795D8F"/>
    <w:rsid w:val="007B518A"/>
    <w:rsid w:val="007B74EE"/>
    <w:rsid w:val="007E186B"/>
    <w:rsid w:val="007E7C58"/>
    <w:rsid w:val="007F5B28"/>
    <w:rsid w:val="008163A9"/>
    <w:rsid w:val="00850860"/>
    <w:rsid w:val="00850BD9"/>
    <w:rsid w:val="00864294"/>
    <w:rsid w:val="00864695"/>
    <w:rsid w:val="00865B27"/>
    <w:rsid w:val="0087257C"/>
    <w:rsid w:val="0088354D"/>
    <w:rsid w:val="008A57AA"/>
    <w:rsid w:val="008B065A"/>
    <w:rsid w:val="008B7D6F"/>
    <w:rsid w:val="008C65C4"/>
    <w:rsid w:val="008F20EB"/>
    <w:rsid w:val="00900509"/>
    <w:rsid w:val="00902938"/>
    <w:rsid w:val="00912DFB"/>
    <w:rsid w:val="00936BB2"/>
    <w:rsid w:val="0096622C"/>
    <w:rsid w:val="00976A53"/>
    <w:rsid w:val="009B1D5E"/>
    <w:rsid w:val="009B6EEF"/>
    <w:rsid w:val="00A06A34"/>
    <w:rsid w:val="00A2771F"/>
    <w:rsid w:val="00A31259"/>
    <w:rsid w:val="00A37CAA"/>
    <w:rsid w:val="00A426BC"/>
    <w:rsid w:val="00A552A8"/>
    <w:rsid w:val="00A62B5D"/>
    <w:rsid w:val="00A852BC"/>
    <w:rsid w:val="00AC52BC"/>
    <w:rsid w:val="00AD1513"/>
    <w:rsid w:val="00B14BD4"/>
    <w:rsid w:val="00B34DAE"/>
    <w:rsid w:val="00B65E45"/>
    <w:rsid w:val="00B86546"/>
    <w:rsid w:val="00B97822"/>
    <w:rsid w:val="00BA14F2"/>
    <w:rsid w:val="00BA3D10"/>
    <w:rsid w:val="00BF23DE"/>
    <w:rsid w:val="00C0294C"/>
    <w:rsid w:val="00C261B6"/>
    <w:rsid w:val="00C32E24"/>
    <w:rsid w:val="00C504DB"/>
    <w:rsid w:val="00C55B01"/>
    <w:rsid w:val="00C74DE1"/>
    <w:rsid w:val="00C75824"/>
    <w:rsid w:val="00CA00CC"/>
    <w:rsid w:val="00CD11B5"/>
    <w:rsid w:val="00D05F99"/>
    <w:rsid w:val="00D20A37"/>
    <w:rsid w:val="00D33F63"/>
    <w:rsid w:val="00D347D1"/>
    <w:rsid w:val="00D43F9C"/>
    <w:rsid w:val="00D46F23"/>
    <w:rsid w:val="00D47FC0"/>
    <w:rsid w:val="00D62DD2"/>
    <w:rsid w:val="00D903F9"/>
    <w:rsid w:val="00D96CF4"/>
    <w:rsid w:val="00DB3560"/>
    <w:rsid w:val="00DC3AF4"/>
    <w:rsid w:val="00DF6D47"/>
    <w:rsid w:val="00E105CE"/>
    <w:rsid w:val="00E7250B"/>
    <w:rsid w:val="00E72C5E"/>
    <w:rsid w:val="00E82E39"/>
    <w:rsid w:val="00E97CDC"/>
    <w:rsid w:val="00EA7E9E"/>
    <w:rsid w:val="00EC0A36"/>
    <w:rsid w:val="00EF479B"/>
    <w:rsid w:val="00F02BA5"/>
    <w:rsid w:val="00F32756"/>
    <w:rsid w:val="00F42621"/>
    <w:rsid w:val="00F56E73"/>
    <w:rsid w:val="00F838E2"/>
    <w:rsid w:val="00F83BB0"/>
    <w:rsid w:val="00FC5D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19382"/>
  <w15:chartTrackingRefBased/>
  <w15:docId w15:val="{004C8A6E-2F96-4C25-ACF0-64B6A1B4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513"/>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A06A34"/>
    <w:pPr>
      <w:keepNext/>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A06A34"/>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PlaceholderText">
    <w:name w:val="Placeholder Text"/>
    <w:basedOn w:val="DefaultParagraphFont"/>
    <w:uiPriority w:val="99"/>
    <w:semiHidden/>
    <w:rsid w:val="001F25E5"/>
    <w:rPr>
      <w:color w:val="808080"/>
    </w:rPr>
  </w:style>
  <w:style w:type="character" w:styleId="Hyperlink">
    <w:name w:val="Hyperlink"/>
    <w:rsid w:val="001F25E5"/>
    <w:rPr>
      <w:color w:val="0000FF"/>
      <w:u w:val="single"/>
    </w:rPr>
  </w:style>
  <w:style w:type="character" w:customStyle="1" w:styleId="Style2">
    <w:name w:val="Style2"/>
    <w:basedOn w:val="DefaultParagraphFont"/>
    <w:uiPriority w:val="1"/>
    <w:rsid w:val="001F25E5"/>
    <w:rPr>
      <w:rFonts w:ascii="Helvetica" w:hAnsi="Helvetica"/>
      <w:sz w:val="20"/>
    </w:rPr>
  </w:style>
  <w:style w:type="character" w:styleId="FollowedHyperlink">
    <w:name w:val="FollowedHyperlink"/>
    <w:basedOn w:val="DefaultParagraphFont"/>
    <w:uiPriority w:val="99"/>
    <w:semiHidden/>
    <w:unhideWhenUsed/>
    <w:rsid w:val="001F25E5"/>
    <w:rPr>
      <w:color w:val="954F72" w:themeColor="followedHyperlink"/>
      <w:u w:val="single"/>
    </w:rPr>
  </w:style>
  <w:style w:type="paragraph" w:customStyle="1" w:styleId="NormalHanging8mm">
    <w:name w:val="Normal Hanging 8 mm"/>
    <w:basedOn w:val="Normal"/>
    <w:qFormat/>
    <w:rsid w:val="001F25E5"/>
    <w:pPr>
      <w:tabs>
        <w:tab w:val="left" w:pos="454"/>
      </w:tabs>
      <w:ind w:left="454" w:hanging="45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otc.iso.org/livelink/livelink?func=ll&amp;objId=4230452&amp;objAction=browse&amp;sort=subty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13F97E3-72F2-4768-A9D8-1BC68997A17B}"/>
      </w:docPartPr>
      <w:docPartBody>
        <w:p w:rsidR="00AD341E" w:rsidRDefault="006914E8">
          <w:r w:rsidRPr="0033154E">
            <w:rPr>
              <w:rStyle w:val="PlaceholderText"/>
            </w:rPr>
            <w:t>Click here to enter text.</w:t>
          </w:r>
        </w:p>
      </w:docPartBody>
    </w:docPart>
    <w:docPart>
      <w:docPartPr>
        <w:name w:val="35C9F4A83C7A47B79FCAFD79CC7C8188"/>
        <w:category>
          <w:name w:val="General"/>
          <w:gallery w:val="placeholder"/>
        </w:category>
        <w:types>
          <w:type w:val="bbPlcHdr"/>
        </w:types>
        <w:behaviors>
          <w:behavior w:val="content"/>
        </w:behaviors>
        <w:guid w:val="{AB2A140C-71E5-4816-9AA1-EE3A38432531}"/>
      </w:docPartPr>
      <w:docPartBody>
        <w:p w:rsidR="00AD341E" w:rsidRDefault="006914E8" w:rsidP="006914E8">
          <w:pPr>
            <w:pStyle w:val="35C9F4A83C7A47B79FCAFD79CC7C8188"/>
          </w:pPr>
          <w:r w:rsidRPr="0080491F">
            <w:rPr>
              <w:rStyle w:val="PlaceholderText"/>
            </w:rPr>
            <w:t>Click here to enter text.</w:t>
          </w:r>
        </w:p>
      </w:docPartBody>
    </w:docPart>
    <w:docPart>
      <w:docPartPr>
        <w:name w:val="DACF5D979266424A99F02C689D03BA6F"/>
        <w:category>
          <w:name w:val="General"/>
          <w:gallery w:val="placeholder"/>
        </w:category>
        <w:types>
          <w:type w:val="bbPlcHdr"/>
        </w:types>
        <w:behaviors>
          <w:behavior w:val="content"/>
        </w:behaviors>
        <w:guid w:val="{FB3D29A4-0A6B-4C9B-8E32-854A91B844BC}"/>
      </w:docPartPr>
      <w:docPartBody>
        <w:p w:rsidR="00AD341E" w:rsidRDefault="006914E8" w:rsidP="006914E8">
          <w:pPr>
            <w:pStyle w:val="DACF5D979266424A99F02C689D03BA6F"/>
          </w:pPr>
          <w:r w:rsidRPr="0033154E">
            <w:rPr>
              <w:rStyle w:val="PlaceholderText"/>
            </w:rPr>
            <w:t>Click here to enter a date.</w:t>
          </w:r>
        </w:p>
      </w:docPartBody>
    </w:docPart>
    <w:docPart>
      <w:docPartPr>
        <w:name w:val="F4FEC8E476404A258B4574CCE4BA1AE4"/>
        <w:category>
          <w:name w:val="General"/>
          <w:gallery w:val="placeholder"/>
        </w:category>
        <w:types>
          <w:type w:val="bbPlcHdr"/>
        </w:types>
        <w:behaviors>
          <w:behavior w:val="content"/>
        </w:behaviors>
        <w:guid w:val="{BF0E3D5C-F817-44E6-BC98-3B6F7A9769BA}"/>
      </w:docPartPr>
      <w:docPartBody>
        <w:p w:rsidR="00B9729C" w:rsidRDefault="007F089B" w:rsidP="007F089B">
          <w:pPr>
            <w:pStyle w:val="F4FEC8E476404A258B4574CCE4BA1AE4"/>
          </w:pPr>
          <w:r w:rsidRPr="0033154E">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A0F34464-DE09-4F24-9CA3-77EC78825CAF}"/>
      </w:docPartPr>
      <w:docPartBody>
        <w:p w:rsidR="00B9729C" w:rsidRDefault="007F089B">
          <w:r w:rsidRPr="008B6371">
            <w:rPr>
              <w:rStyle w:val="PlaceholderText"/>
            </w:rPr>
            <w:t>Click here to enter a date.</w:t>
          </w:r>
        </w:p>
      </w:docPartBody>
    </w:docPart>
    <w:docPart>
      <w:docPartPr>
        <w:name w:val="376207C227ED4355A5984C0B49D8AE07"/>
        <w:category>
          <w:name w:val="General"/>
          <w:gallery w:val="placeholder"/>
        </w:category>
        <w:types>
          <w:type w:val="bbPlcHdr"/>
        </w:types>
        <w:behaviors>
          <w:behavior w:val="content"/>
        </w:behaviors>
        <w:guid w:val="{2351C001-9D0D-487D-8762-0A295E673212}"/>
      </w:docPartPr>
      <w:docPartBody>
        <w:p w:rsidR="009D220E" w:rsidRDefault="00645540" w:rsidP="00645540">
          <w:pPr>
            <w:pStyle w:val="376207C227ED4355A5984C0B49D8AE07"/>
          </w:pPr>
          <w:r>
            <w:rPr>
              <w:rStyle w:val="PlaceholderText"/>
            </w:rPr>
            <w:t>Enter Number</w:t>
          </w:r>
        </w:p>
      </w:docPartBody>
    </w:docPart>
    <w:docPart>
      <w:docPartPr>
        <w:name w:val="095A7536C8DF4CAB8E32FBF66A312B35"/>
        <w:category>
          <w:name w:val="General"/>
          <w:gallery w:val="placeholder"/>
        </w:category>
        <w:types>
          <w:type w:val="bbPlcHdr"/>
        </w:types>
        <w:behaviors>
          <w:behavior w:val="content"/>
        </w:behaviors>
        <w:guid w:val="{F6CBF604-0600-43F0-8FB7-E07D78596B7D}"/>
      </w:docPartPr>
      <w:docPartBody>
        <w:p w:rsidR="009D220E" w:rsidRDefault="00645540" w:rsidP="00645540">
          <w:pPr>
            <w:pStyle w:val="095A7536C8DF4CAB8E32FBF66A312B35"/>
          </w:pPr>
          <w:r>
            <w:rPr>
              <w:rStyle w:val="PlaceholderText"/>
            </w:rPr>
            <w:t>Enter Number</w:t>
          </w:r>
        </w:p>
      </w:docPartBody>
    </w:docPart>
    <w:docPart>
      <w:docPartPr>
        <w:name w:val="DefaultPlaceholder_-1854013440"/>
        <w:category>
          <w:name w:val="General"/>
          <w:gallery w:val="placeholder"/>
        </w:category>
        <w:types>
          <w:type w:val="bbPlcHdr"/>
        </w:types>
        <w:behaviors>
          <w:behavior w:val="content"/>
        </w:behaviors>
        <w:guid w:val="{C694A98E-614B-4DE8-8AC7-DEE20C3A4C08}"/>
      </w:docPartPr>
      <w:docPartBody>
        <w:p w:rsidR="00F808D8" w:rsidRDefault="009D220E">
          <w:r w:rsidRPr="009776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E8"/>
    <w:rsid w:val="00050ED9"/>
    <w:rsid w:val="001C6671"/>
    <w:rsid w:val="004544F0"/>
    <w:rsid w:val="00473FEF"/>
    <w:rsid w:val="005068CE"/>
    <w:rsid w:val="005A54F7"/>
    <w:rsid w:val="00645540"/>
    <w:rsid w:val="006914E8"/>
    <w:rsid w:val="007F089B"/>
    <w:rsid w:val="00860FE5"/>
    <w:rsid w:val="008C3D12"/>
    <w:rsid w:val="00966A29"/>
    <w:rsid w:val="009D220E"/>
    <w:rsid w:val="00AD341E"/>
    <w:rsid w:val="00B9729C"/>
    <w:rsid w:val="00C02415"/>
    <w:rsid w:val="00D3263D"/>
    <w:rsid w:val="00E2090F"/>
    <w:rsid w:val="00F808D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20E"/>
    <w:rPr>
      <w:color w:val="808080"/>
    </w:rPr>
  </w:style>
  <w:style w:type="paragraph" w:customStyle="1" w:styleId="35C9F4A83C7A47B79FCAFD79CC7C8188">
    <w:name w:val="35C9F4A83C7A47B79FCAFD79CC7C8188"/>
    <w:rsid w:val="006914E8"/>
  </w:style>
  <w:style w:type="paragraph" w:customStyle="1" w:styleId="75A32F7C75D04744AAD343F9AE581973">
    <w:name w:val="75A32F7C75D04744AAD343F9AE581973"/>
    <w:rsid w:val="006914E8"/>
  </w:style>
  <w:style w:type="paragraph" w:customStyle="1" w:styleId="DACF5D979266424A99F02C689D03BA6F">
    <w:name w:val="DACF5D979266424A99F02C689D03BA6F"/>
    <w:rsid w:val="006914E8"/>
  </w:style>
  <w:style w:type="paragraph" w:customStyle="1" w:styleId="DD271DB0CD064A239F5DCCA263C0D595">
    <w:name w:val="DD271DB0CD064A239F5DCCA263C0D595"/>
    <w:rsid w:val="006914E8"/>
  </w:style>
  <w:style w:type="paragraph" w:customStyle="1" w:styleId="67E72A556E79459D9B8CEAE75059EC25">
    <w:name w:val="67E72A556E79459D9B8CEAE75059EC25"/>
    <w:rsid w:val="006914E8"/>
  </w:style>
  <w:style w:type="paragraph" w:customStyle="1" w:styleId="853F52D7BE5E409B82C342074CA28F82">
    <w:name w:val="853F52D7BE5E409B82C342074CA28F82"/>
    <w:rsid w:val="006914E8"/>
  </w:style>
  <w:style w:type="paragraph" w:customStyle="1" w:styleId="9A93F20004DC4BFE99CDE65051EA0F6E">
    <w:name w:val="9A93F20004DC4BFE99CDE65051EA0F6E"/>
    <w:rsid w:val="006914E8"/>
  </w:style>
  <w:style w:type="paragraph" w:customStyle="1" w:styleId="F4FEC8E476404A258B4574CCE4BA1AE4">
    <w:name w:val="F4FEC8E476404A258B4574CCE4BA1AE4"/>
    <w:rsid w:val="007F089B"/>
  </w:style>
  <w:style w:type="paragraph" w:customStyle="1" w:styleId="376207C227ED4355A5984C0B49D8AE07">
    <w:name w:val="376207C227ED4355A5984C0B49D8AE07"/>
    <w:rsid w:val="00645540"/>
  </w:style>
  <w:style w:type="paragraph" w:customStyle="1" w:styleId="095A7536C8DF4CAB8E32FBF66A312B35">
    <w:name w:val="095A7536C8DF4CAB8E32FBF66A312B35"/>
    <w:rsid w:val="00645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B076-A956-4AF7-BFAA-99AE06587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TemplateGlobal_V11_Nov2018.dotx</Template>
  <TotalTime>2</TotalTime>
  <Pages>2</Pages>
  <Words>401</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Pierre Weber</cp:lastModifiedBy>
  <cp:revision>3</cp:revision>
  <dcterms:created xsi:type="dcterms:W3CDTF">2019-06-23T20:51:00Z</dcterms:created>
  <dcterms:modified xsi:type="dcterms:W3CDTF">2019-06-23T20:52:00Z</dcterms:modified>
</cp:coreProperties>
</file>